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Restaurant Review Sentiment Classifier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implements a text classification model using Python and popular machine learning libraries to automatically determine the sentiment (Positive or Negative) of restaurant reviews. The classification is based on data extracted from a CSV file (scraped_df.csv) which includes a pre-labeled column (hugging_face_label).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initial analysis highlights a significant challenge: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severe class imbalance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which heavily influences the model's performance.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🚀 Project Overview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core of this project is a simple pipeline: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Loading &amp; Preprocessing: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Load the reviews and clean up the input data.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Feature Extraction: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Convert raw text data into numerical features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TF-IDF (Term Frequency-Inverse Document Frequency)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Model Training: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Train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Logistic Regression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model for binary classification.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Evaluation: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Assess model performance using a Classification Report and Confusion Matrix.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🛠️ Requirements and Setup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run this project, you need Python and the following libraries: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Prerequisites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3.8+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data file scraped_df.csv must be accessible (or placed in the project directory).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Installation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Install the necessary dependencies using pip: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pip install pandas numpy scikit-learn matplotlib seaborn</w:t>
        <w:br w:type="textWrapping"/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Data Structure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classification relies on two key columns in scraped_df.csv: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Column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Reviews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object (string)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raw text of the restaurant review.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hugging_face_label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 (0 or 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target variable: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0 for Negative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sentiment,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 for Positive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sentiment.</w:t>
            </w:r>
          </w:p>
        </w:tc>
      </w:tr>
    </w:tbl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💻 Code Implementation (res-rev-class.py)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main classification script is provided below. Note the use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raw 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literal (r'...') for the file path on Windows to avoid OSError: [Errno 22] Invalid argument issues.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import pandas as pd</w:t>
        <w:br w:type="textWrapping"/>
        <w:t xml:space="preserve">import numpy as np</w:t>
        <w:br w:type="textWrapping"/>
        <w:t xml:space="preserve">import matplotlib.pyplot as plt</w:t>
        <w:br w:type="textWrapping"/>
        <w:t xml:space="preserve">import seaborn as sns</w:t>
        <w:br w:type="textWrapping"/>
        <w:t xml:space="preserve">from sklearn.model_selection import train_test_split</w:t>
        <w:br w:type="textWrapping"/>
        <w:t xml:space="preserve">from sklearn.feature_extraction.text import TfidfVectorizer</w:t>
        <w:br w:type="textWrapping"/>
        <w:t xml:space="preserve">from sklearn.linear_model import LogisticRegression</w:t>
        <w:br w:type="textWrapping"/>
        <w:t xml:space="preserve">from sklearn.metrics import confusion_matrix, classification_report</w:t>
        <w:br w:type="textWrapping"/>
        <w:br w:type="textWrapping"/>
        <w:t xml:space="preserve"># 1. Load the data (Using a raw string path for compatibility)</w:t>
        <w:br w:type="textWrapping"/>
        <w:t xml:space="preserve"># dataset = pd.read_csv(r'F:\My_Projects\resturant-reviews-ml-project\scraped_df.csv') </w:t>
        <w:br w:type="textWrapping"/>
        <w:t xml:space="preserve"># If running in the same directory, use:</w:t>
        <w:br w:type="textWrapping"/>
        <w:t xml:space="preserve">df = pd.read_csv('scraped_df.csv')</w:t>
        <w:br w:type="textWrapping"/>
        <w:br w:type="textWrapping"/>
        <w:t xml:space="preserve"># --- Data Preprocessing ---</w:t>
        <w:br w:type="textWrapping"/>
        <w:t xml:space="preserve">df.dropna(subset=['Reviews'], inplace=True)</w:t>
        <w:br w:type="textWrapping"/>
        <w:t xml:space="preserve">X = df['Reviews']</w:t>
        <w:br w:type="textWrapping"/>
        <w:t xml:space="preserve">y = df['hugging_face_label'].astype(int)</w:t>
        <w:br w:type="textWrapping"/>
        <w:br w:type="textWrapping"/>
        <w:t xml:space="preserve"># 3. Perform Train-Test Split (25% for testing, stratified)</w:t>
        <w:br w:type="textWrapping"/>
        <w:t xml:space="preserve">X_train, X_test, y_train, y_test = train_test_split(</w:t>
        <w:br w:type="textWrapping"/>
        <w:t xml:space="preserve">    X, y, test_size=0.25, random_state=42, stratify=y</w:t>
        <w:br w:type="textWrapping"/>
        <w:t xml:space="preserve">)</w:t>
        <w:br w:type="textWrapping"/>
        <w:br w:type="textWrapping"/>
        <w:t xml:space="preserve"># 4. Vectorize the text data (TF-IDF)</w:t>
        <w:br w:type="textWrapping"/>
        <w:t xml:space="preserve">tfidf = TfidfVectorizer(stop_words='english', max_features=5000)</w:t>
        <w:br w:type="textWrapping"/>
        <w:t xml:space="preserve">X_train_vec = tfidf.fit_transform(X_train)</w:t>
        <w:br w:type="textWrapping"/>
        <w:t xml:space="preserve">X_test_vec = tfidf.transform(X_test)</w:t>
        <w:br w:type="textWrapping"/>
        <w:br w:type="textWrapping"/>
        <w:t xml:space="preserve"># 5. Train a Classification Model (Logistic Regression)</w:t>
        <w:br w:type="textWrapping"/>
        <w:t xml:space="preserve">model = LogisticRegression(solver='liblinear', random_state=42)</w:t>
        <w:br w:type="textWrapping"/>
        <w:t xml:space="preserve">model.fit(X_train_vec, y_train)</w:t>
        <w:br w:type="textWrapping"/>
        <w:br w:type="textWrapping"/>
        <w:t xml:space="preserve"># 6. Make predictions</w:t>
        <w:br w:type="textWrapping"/>
        <w:t xml:space="preserve">y_pred = model.predict(X_test_vec)</w:t>
        <w:br w:type="textWrapping"/>
        <w:br w:type="textWrapping"/>
        <w:t xml:space="preserve"># 7. Evaluate and Visualize Results</w:t>
        <w:br w:type="textWrapping"/>
        <w:br w:type="textWrapping"/>
        <w:t xml:space="preserve"># Classification Report</w:t>
        <w:br w:type="textWrapping"/>
        <w:t xml:space="preserve">print("\nClassification Report:")</w:t>
        <w:br w:type="textWrapping"/>
        <w:t xml:space="preserve">print(classification_report(y_test, y_pred))</w:t>
        <w:br w:type="textWrapping"/>
        <w:br w:type="textWrapping"/>
        <w:t xml:space="preserve"># Confusion Matrix Visualization</w:t>
        <w:br w:type="textWrapping"/>
        <w:t xml:space="preserve">cm = confusion_matrix(y_test, y_pred)</w:t>
        <w:br w:type="textWrapping"/>
        <w:t xml:space="preserve">plt.figure(figsize=(8, 6))</w:t>
        <w:br w:type="textWrapping"/>
        <w:t xml:space="preserve">sns.heatmap(cm, annot=True, fmt='d', cmap='Blues',</w:t>
        <w:br w:type="textWrapping"/>
        <w:t xml:space="preserve">            xticklabels=['Negative (0)', 'Positive (1)'],</w:t>
        <w:br w:type="textWrapping"/>
        <w:t xml:space="preserve">            yticklabels=['Negative (0)', 'Positive (1)'])</w:t>
        <w:br w:type="textWrapping"/>
        <w:t xml:space="preserve">plt.title('Confusion Matrix for Restaurant Review Classification')</w:t>
        <w:br w:type="textWrapping"/>
        <w:t xml:space="preserve">plt.xlabel('Predicted Label')</w:t>
        <w:br w:type="textWrapping"/>
        <w:t xml:space="preserve">plt.ylabel('True Label')</w:t>
        <w:br w:type="textWrapping"/>
        <w:t xml:space="preserve">plt.show()</w:t>
        <w:br w:type="textWrapping"/>
        <w:t xml:space="preserve"># plt.savefig('confusion_matrix.png')</w:t>
        <w:br w:type="textWrapping"/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📈 Initial Results and Challenges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initial model performed very poorly on the Negative class (0). This is a direct consequence of the data imbalance: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Class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Count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Percentage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Positive (1)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587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~86%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Negative (0)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~14%</w:t>
            </w:r>
          </w:p>
        </w:tc>
      </w:tr>
    </w:tbl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Classification Report Summary (Example Result)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Negative (0)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Positive (1)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Precision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$\sim$0.86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Recall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F1-Score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$\sim$0.93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Support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147</w:t>
            </w:r>
          </w:p>
        </w:tc>
      </w:tr>
    </w:tbl>
    <w:p w:rsidR="00000000" w:rsidDel="00000000" w:rsidP="00000000" w:rsidRDefault="00000000" w:rsidRPr="00000000" w14:paraId="0000003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Interpretation: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Recall of 0.00 for the Negative class means the model failed to correctly identify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the actual negative reviews (it predicted them all as Positive). The model is biased toward predicting the majority class (Positive).</w:t>
      </w:r>
    </w:p>
    <w:p w:rsidR="00000000" w:rsidDel="00000000" w:rsidP="00000000" w:rsidRDefault="00000000" w:rsidRPr="00000000" w14:paraId="0000003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💡 Next Steps for Improvement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create a useful classifier, the most crucial next step is to address the class imbalance.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Class Balancing: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Implement techniques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SMOTE (Synthetic Minority Oversampling Technique)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create synthetic data points for the minority (Negative) class, or 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class weights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directly in the Logistic Regression model.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Hyperparameter Tuning: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GridSearchCV or RandomizedSearchCV to find the optimal parameters for the LogisticRegression model.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Alternative Models: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Test other classification algorithms that are often robust to high dimensionality and sparsity, such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Support Vector Machines (SVM)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Naive Bayes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classifier.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